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807"/>
      </w:tblGrid>
      <w:tr w:rsidR="004843FB" w:rsidRPr="00D12451" w:rsidTr="004843FB">
        <w:tc>
          <w:tcPr>
            <w:tcW w:w="4111" w:type="dxa"/>
          </w:tcPr>
          <w:p w:rsidR="004843FB" w:rsidRPr="00D12451" w:rsidRDefault="004843FB" w:rsidP="004843FB">
            <w:pPr>
              <w:jc w:val="center"/>
              <w:rPr>
                <w:rFonts w:eastAsia="Times New Roman" w:cs="Times New Roman"/>
                <w:b/>
                <w:bCs/>
                <w:sz w:val="24"/>
                <w:szCs w:val="24"/>
              </w:rPr>
            </w:pPr>
            <w:r w:rsidRPr="00D12451">
              <w:rPr>
                <w:rFonts w:eastAsia="Times New Roman" w:cs="Times New Roman"/>
                <w:b/>
                <w:bCs/>
                <w:sz w:val="24"/>
                <w:szCs w:val="24"/>
              </w:rPr>
              <w:t>PHÒNG GD&amp;ĐT YÊN MỸ</w:t>
            </w:r>
          </w:p>
          <w:p w:rsidR="004843FB" w:rsidRPr="00D12451" w:rsidRDefault="004843FB" w:rsidP="004843FB">
            <w:pPr>
              <w:jc w:val="center"/>
              <w:rPr>
                <w:rFonts w:eastAsia="Times New Roman" w:cs="Times New Roman"/>
                <w:b/>
                <w:bCs/>
                <w:sz w:val="24"/>
                <w:szCs w:val="24"/>
              </w:rPr>
            </w:pPr>
            <w:r w:rsidRPr="00D12451">
              <w:rPr>
                <w:rFonts w:eastAsia="Times New Roman" w:cs="Times New Roman"/>
                <w:b/>
                <w:bCs/>
                <w:sz w:val="24"/>
                <w:szCs w:val="24"/>
              </w:rPr>
              <w:t>TRƯỜNG MN LIÊU XÁ</w:t>
            </w:r>
          </w:p>
          <w:p w:rsidR="004843FB" w:rsidRPr="00D12451" w:rsidRDefault="004843FB" w:rsidP="004843FB">
            <w:pPr>
              <w:rPr>
                <w:rFonts w:eastAsia="Times New Roman" w:cs="Times New Roman"/>
                <w:b/>
                <w:bCs/>
                <w:szCs w:val="28"/>
              </w:rPr>
            </w:pPr>
            <w:r>
              <w:rPr>
                <w:rFonts w:eastAsia="Times New Roman" w:cs="Times New Roman"/>
                <w:b/>
                <w:bCs/>
                <w:noProof/>
                <w:szCs w:val="28"/>
              </w:rPr>
              <mc:AlternateContent>
                <mc:Choice Requires="wps">
                  <w:drawing>
                    <wp:anchor distT="4294967295" distB="4294967295" distL="114300" distR="114300" simplePos="0" relativeHeight="251659264" behindDoc="0" locked="0" layoutInCell="1" allowOverlap="1" wp14:anchorId="6D48747D" wp14:editId="0FA9C311">
                      <wp:simplePos x="0" y="0"/>
                      <wp:positionH relativeFrom="column">
                        <wp:posOffset>775335</wp:posOffset>
                      </wp:positionH>
                      <wp:positionV relativeFrom="paragraph">
                        <wp:posOffset>26669</wp:posOffset>
                      </wp:positionV>
                      <wp:extent cx="105727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1ACF4D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1.05pt,2.1pt" to="144.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iTwgEAAN8DAAAOAAAAZHJzL2Uyb0RvYy54bWysU02P0zAQvSPxHyzfadJKy6Ko6R66gssK&#10;Kgo/YNaxGwt/aWya9N8zdprAAhJitRcr9rw3M+/NZHs3WsPOEqP2ruXrVc2ZdMJ32p1a/vXL+zfv&#10;OIsJXAfGO9nyi4z8bvf61XYIjdz43ptOIqMkLjZDaHmfUmiqKopeWogrH6SjoPJoIdEVT1WHMFB2&#10;a6pNXb+tBo9dQC9kjPR6PwX5ruRXSor0SakoEzMtp95SObGcj/msdltoTgih1+LaBjyjCwvaUdEl&#10;1T0kYN9R/5HKaoE+epVWwtvKK6WFLBpIzbr+Tc2xhyCLFjInhsWm+HJpxcfzAZnuaHacObA0omNC&#10;0Kc+sb13jgz0yNbZpyHEhuB7d8CsVIzuGB68+BYpVj0J5ksME2xUaDOcpLKx+H5ZfJdjYoIe1/XN&#10;7eb2hjMxxypoZmLAmD5Ib1n+aLnRLlsCDZwfYsqloZkh1z6m0qWJdDEyg437LBXJzMUKuyyY3Btk&#10;Z6DVACGkS0Um5SvoTFPamIVY/5t4xWeqLMv3P+SFUSp7lxay1c7j36qncW5ZTfjZgUl3tuDRd5cD&#10;ziOiLSqOXTc+r+mv90L/+V/ufgAAAP//AwBQSwMEFAAGAAgAAAAhAKOiQxvcAAAABwEAAA8AAABk&#10;cnMvZG93bnJldi54bWxMjsFKw0AURfeC/zA8wY3YSYe2hJhJUaF0oSI2fsA080yCmTchM0lTv96n&#10;G10e7uXek29n14kJh9B60rBcJCCQKm9bqjW8l7vbFESIhqzpPKGGMwbYFpcXucmsP9EbTodYCx6h&#10;kBkNTYx9JmWoGnQmLHyPxNmHH5yJjEMt7WBOPO46qZJkI51piR8a0+Njg9XnYXQa9rsHfFqfx3pl&#10;1/vyZiqfX75eU62vr+b7OxAR5/hXhh99VoeCnY5+JBtEx6zUkqsaVgoE5ypNNyCOvyyLXP73L74B&#10;AAD//wMAUEsBAi0AFAAGAAgAAAAhALaDOJL+AAAA4QEAABMAAAAAAAAAAAAAAAAAAAAAAFtDb250&#10;ZW50X1R5cGVzXS54bWxQSwECLQAUAAYACAAAACEAOP0h/9YAAACUAQAACwAAAAAAAAAAAAAAAAAv&#10;AQAAX3JlbHMvLnJlbHNQSwECLQAUAAYACAAAACEA3R8Yk8IBAADfAwAADgAAAAAAAAAAAAAAAAAu&#10;AgAAZHJzL2Uyb0RvYy54bWxQSwECLQAUAAYACAAAACEAo6JDG9wAAAAHAQAADwAAAAAAAAAAAAAA&#10;AAAcBAAAZHJzL2Rvd25yZXYueG1sUEsFBgAAAAAEAAQA8wAAACUFAAAAAA==&#10;" strokecolor="#4579b8 [3044]">
                      <o:lock v:ext="edit" shapetype="f"/>
                    </v:line>
                  </w:pict>
                </mc:Fallback>
              </mc:AlternateContent>
            </w:r>
          </w:p>
          <w:p w:rsidR="004843FB" w:rsidRPr="00D12451" w:rsidRDefault="004843FB" w:rsidP="009E114B">
            <w:pPr>
              <w:jc w:val="center"/>
              <w:rPr>
                <w:rFonts w:eastAsia="Times New Roman" w:cs="Times New Roman"/>
                <w:bCs/>
                <w:szCs w:val="28"/>
              </w:rPr>
            </w:pPr>
            <w:r w:rsidRPr="00D12451">
              <w:rPr>
                <w:rFonts w:eastAsia="Times New Roman" w:cs="Times New Roman"/>
                <w:bCs/>
                <w:szCs w:val="28"/>
              </w:rPr>
              <w:t xml:space="preserve">Số: </w:t>
            </w:r>
            <w:r w:rsidR="0093636F">
              <w:rPr>
                <w:rFonts w:eastAsia="Times New Roman" w:cs="Times New Roman"/>
                <w:bCs/>
                <w:szCs w:val="28"/>
              </w:rPr>
              <w:t>3</w:t>
            </w:r>
            <w:r w:rsidR="009E114B">
              <w:rPr>
                <w:rFonts w:eastAsia="Times New Roman" w:cs="Times New Roman"/>
                <w:bCs/>
                <w:szCs w:val="28"/>
              </w:rPr>
              <w:t>8</w:t>
            </w:r>
            <w:r w:rsidRPr="00D12451">
              <w:rPr>
                <w:rFonts w:eastAsia="Times New Roman" w:cs="Times New Roman"/>
                <w:bCs/>
                <w:szCs w:val="28"/>
              </w:rPr>
              <w:t>/</w:t>
            </w:r>
            <w:r>
              <w:rPr>
                <w:rFonts w:eastAsia="Times New Roman" w:cs="Times New Roman"/>
                <w:bCs/>
                <w:szCs w:val="28"/>
              </w:rPr>
              <w:t>TB</w:t>
            </w:r>
            <w:r w:rsidRPr="00D12451">
              <w:rPr>
                <w:rFonts w:eastAsia="Times New Roman" w:cs="Times New Roman"/>
                <w:bCs/>
                <w:szCs w:val="28"/>
              </w:rPr>
              <w:t>-MNLX</w:t>
            </w:r>
          </w:p>
        </w:tc>
        <w:tc>
          <w:tcPr>
            <w:tcW w:w="5807" w:type="dxa"/>
          </w:tcPr>
          <w:p w:rsidR="004843FB" w:rsidRPr="00D12451" w:rsidRDefault="004843FB" w:rsidP="004843FB">
            <w:pPr>
              <w:jc w:val="center"/>
              <w:rPr>
                <w:rFonts w:eastAsia="Times New Roman" w:cs="Times New Roman"/>
                <w:b/>
                <w:bCs/>
                <w:sz w:val="26"/>
                <w:szCs w:val="26"/>
              </w:rPr>
            </w:pPr>
            <w:r w:rsidRPr="00D12451">
              <w:rPr>
                <w:rFonts w:eastAsia="Times New Roman" w:cs="Times New Roman"/>
                <w:b/>
                <w:bCs/>
                <w:sz w:val="26"/>
                <w:szCs w:val="26"/>
              </w:rPr>
              <w:t>CỘNG HÒA XÃ HỘI CHỦ NGHĨA VIỆT NAM</w:t>
            </w:r>
          </w:p>
          <w:p w:rsidR="004843FB" w:rsidRPr="00D12451" w:rsidRDefault="004843FB" w:rsidP="004843FB">
            <w:pPr>
              <w:jc w:val="center"/>
              <w:rPr>
                <w:rFonts w:eastAsia="Times New Roman" w:cs="Times New Roman"/>
                <w:b/>
                <w:bCs/>
                <w:sz w:val="26"/>
                <w:szCs w:val="26"/>
              </w:rPr>
            </w:pPr>
            <w:r w:rsidRPr="00D12451">
              <w:rPr>
                <w:rFonts w:eastAsia="Times New Roman" w:cs="Times New Roman"/>
                <w:b/>
                <w:bCs/>
                <w:sz w:val="26"/>
                <w:szCs w:val="26"/>
              </w:rPr>
              <w:t>Độc lập – Tự do – Hạnh phúc</w:t>
            </w:r>
          </w:p>
          <w:p w:rsidR="004843FB" w:rsidRPr="00D12451" w:rsidRDefault="004843FB" w:rsidP="004843FB">
            <w:pPr>
              <w:jc w:val="center"/>
              <w:rPr>
                <w:rFonts w:eastAsia="Times New Roman" w:cs="Times New Roman"/>
                <w:b/>
                <w:bCs/>
                <w:sz w:val="26"/>
                <w:szCs w:val="26"/>
              </w:rPr>
            </w:pPr>
            <w:r>
              <w:rPr>
                <w:rFonts w:eastAsia="Times New Roman" w:cs="Times New Roman"/>
                <w:b/>
                <w:bCs/>
                <w:noProof/>
                <w:sz w:val="26"/>
                <w:szCs w:val="26"/>
              </w:rPr>
              <mc:AlternateContent>
                <mc:Choice Requires="wps">
                  <w:drawing>
                    <wp:anchor distT="0" distB="0" distL="114300" distR="114300" simplePos="0" relativeHeight="251660288" behindDoc="0" locked="0" layoutInCell="1" allowOverlap="1" wp14:anchorId="7EAD2D20" wp14:editId="54A92F8B">
                      <wp:simplePos x="0" y="0"/>
                      <wp:positionH relativeFrom="column">
                        <wp:posOffset>1265555</wp:posOffset>
                      </wp:positionH>
                      <wp:positionV relativeFrom="paragraph">
                        <wp:posOffset>77470</wp:posOffset>
                      </wp:positionV>
                      <wp:extent cx="1514475" cy="9525"/>
                      <wp:effectExtent l="0" t="0"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14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BBC41F"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5pt,6.1pt" to="218.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TKzwEAAOwDAAAOAAAAZHJzL2Uyb0RvYy54bWysU02P2yAQvVfqf0DcG8fWph9WnD1k1V5W&#10;bdS0vbMYYlRg0EAT5993wIn7Ka226gUZ5r2ZeW/G69vRWXZUGA34jteLJWfKS+iNP3T886e3L15z&#10;FpPwvbDgVcfPKvLbzfNn61NoVQMD2F4hoyQ+tqfQ8SGl0FZVlINyIi4gKE9BDehEoiseqh7FibI7&#10;WzXL5cvqBNgHBKlipNe7Kcg3Jb/WSqYPWkeVmO049ZbKieV8yGe1WYv2gCIMRl7aEP/QhRPGU9E5&#10;1Z1Ign1D80cqZyRCBJ0WElwFWhupigZSUy9/U7MfRFBFC5kTw2xT/H9p5fvjDpnpO95w5oWjEe0T&#10;CnMYEtuC92QgIGuyT6cQW4Jv/Q6zUjn6fbgH+TVSrPolmC8xTLBRo2PamvCF1qNYRKLZWCZwnieg&#10;xsQkPdar+ubm1YozSbE3q2aVC1eizVly0YAxvVPgWP7ouDU++yNacbyPaYJeIZempj5KR+lsVQZb&#10;/1Fp0pzrFXbZNrW1yI6C9kRIqXyqL6ULOtO0sXYmLh8nXvCZqsomPoU8M0pl8GkmO+MB/1Y9jdeW&#10;9YS/OjDpzhY8QH/e4XVetFLF3Mv65539+V7oP37SzXcAAAD//wMAUEsDBBQABgAIAAAAIQB3HFBa&#10;3AAAAAkBAAAPAAAAZHJzL2Rvd25yZXYueG1sTI9BT8MwDIXvSPyHyEjcWLp2YltpOiHGzogB0o5Z&#10;Y9pC4lRJtrX/HnOCm5/99Py9ajM6K84YYu9JwXyWgUBqvOmpVfD+trtbgYhJk9HWEyqYMMKmvr6q&#10;dGn8hV7xvE+t4BCKpVbQpTSUUsamQ6fjzA9IfPv0wenEMrTSBH3hcGdlnmX30ume+EOnB3zqsPne&#10;n5yCaNvnr+lj8tvchGm7iwd8mS+Uur0ZHx9AJBzTnxl+8RkdamY6+hOZKCzr9bpgKw95DoINi2LJ&#10;XY68KJYg60r+b1D/AAAA//8DAFBLAQItABQABgAIAAAAIQC2gziS/gAAAOEBAAATAAAAAAAAAAAA&#10;AAAAAAAAAABbQ29udGVudF9UeXBlc10ueG1sUEsBAi0AFAAGAAgAAAAhADj9If/WAAAAlAEAAAsA&#10;AAAAAAAAAAAAAAAALwEAAF9yZWxzLy5yZWxzUEsBAi0AFAAGAAgAAAAhAAdqtMrPAQAA7AMAAA4A&#10;AAAAAAAAAAAAAAAALgIAAGRycy9lMm9Eb2MueG1sUEsBAi0AFAAGAAgAAAAhAHccUFrcAAAACQEA&#10;AA8AAAAAAAAAAAAAAAAAKQQAAGRycy9kb3ducmV2LnhtbFBLBQYAAAAABAAEAPMAAAAyBQAAAAA=&#10;" strokecolor="#4579b8 [3044]">
                      <o:lock v:ext="edit" shapetype="f"/>
                    </v:line>
                  </w:pict>
                </mc:Fallback>
              </mc:AlternateContent>
            </w:r>
          </w:p>
          <w:p w:rsidR="004843FB" w:rsidRPr="00D12451" w:rsidRDefault="004843FB" w:rsidP="004843FB">
            <w:pPr>
              <w:jc w:val="right"/>
              <w:rPr>
                <w:rFonts w:eastAsia="Times New Roman" w:cs="Times New Roman"/>
                <w:bCs/>
                <w:i/>
                <w:szCs w:val="28"/>
              </w:rPr>
            </w:pPr>
            <w:r w:rsidRPr="00D12451">
              <w:rPr>
                <w:rFonts w:eastAsia="Times New Roman" w:cs="Times New Roman"/>
                <w:bCs/>
                <w:i/>
                <w:szCs w:val="28"/>
              </w:rPr>
              <w:t xml:space="preserve">Liêu xá, ngày </w:t>
            </w:r>
            <w:r>
              <w:rPr>
                <w:rFonts w:eastAsia="Times New Roman" w:cs="Times New Roman"/>
                <w:bCs/>
                <w:i/>
                <w:szCs w:val="28"/>
              </w:rPr>
              <w:t>06</w:t>
            </w:r>
            <w:r w:rsidRPr="00D12451">
              <w:rPr>
                <w:rFonts w:eastAsia="Times New Roman" w:cs="Times New Roman"/>
                <w:bCs/>
                <w:i/>
                <w:szCs w:val="28"/>
              </w:rPr>
              <w:t xml:space="preserve">  tháng </w:t>
            </w:r>
            <w:r>
              <w:rPr>
                <w:rFonts w:eastAsia="Times New Roman" w:cs="Times New Roman"/>
                <w:bCs/>
                <w:i/>
                <w:szCs w:val="28"/>
              </w:rPr>
              <w:t>5</w:t>
            </w:r>
            <w:r w:rsidRPr="00D12451">
              <w:rPr>
                <w:rFonts w:eastAsia="Times New Roman" w:cs="Times New Roman"/>
                <w:bCs/>
                <w:i/>
                <w:szCs w:val="28"/>
              </w:rPr>
              <w:t xml:space="preserve">  năm 2020</w:t>
            </w:r>
          </w:p>
        </w:tc>
      </w:tr>
    </w:tbl>
    <w:p w:rsidR="004843FB" w:rsidRPr="00D12451" w:rsidRDefault="004843FB" w:rsidP="00AF6413">
      <w:pPr>
        <w:shd w:val="clear" w:color="auto" w:fill="FFFFFF"/>
        <w:spacing w:after="0" w:line="240" w:lineRule="auto"/>
        <w:rPr>
          <w:rFonts w:eastAsia="Times New Roman" w:cs="Times New Roman"/>
          <w:b/>
          <w:bCs/>
          <w:szCs w:val="28"/>
        </w:rPr>
      </w:pPr>
    </w:p>
    <w:p w:rsidR="004843FB" w:rsidRDefault="004843FB" w:rsidP="004843FB">
      <w:pPr>
        <w:shd w:val="clear" w:color="auto" w:fill="FFFFFF"/>
        <w:spacing w:after="0" w:line="240" w:lineRule="auto"/>
        <w:jc w:val="center"/>
        <w:rPr>
          <w:rFonts w:eastAsia="Times New Roman" w:cs="Times New Roman"/>
          <w:b/>
          <w:bCs/>
          <w:szCs w:val="28"/>
        </w:rPr>
      </w:pPr>
      <w:r>
        <w:rPr>
          <w:rFonts w:eastAsia="Times New Roman" w:cs="Times New Roman"/>
          <w:b/>
          <w:bCs/>
          <w:szCs w:val="28"/>
        </w:rPr>
        <w:t>THÔNG BÁO</w:t>
      </w:r>
    </w:p>
    <w:p w:rsidR="009250FB" w:rsidRPr="009250FB" w:rsidRDefault="004843FB" w:rsidP="009250FB">
      <w:pPr>
        <w:shd w:val="clear" w:color="auto" w:fill="FFFFFF"/>
        <w:spacing w:after="0" w:line="240" w:lineRule="auto"/>
        <w:jc w:val="center"/>
        <w:rPr>
          <w:b/>
          <w:szCs w:val="28"/>
          <w:bdr w:val="none" w:sz="0" w:space="0" w:color="auto" w:frame="1"/>
        </w:rPr>
      </w:pPr>
      <w:r>
        <w:rPr>
          <w:rFonts w:eastAsia="Times New Roman" w:cs="Times New Roman"/>
          <w:szCs w:val="28"/>
          <w:bdr w:val="none" w:sz="0" w:space="0" w:color="auto" w:frame="1"/>
        </w:rPr>
        <w:t xml:space="preserve">V/v </w:t>
      </w:r>
      <w:r>
        <w:rPr>
          <w:b/>
          <w:szCs w:val="28"/>
          <w:bdr w:val="none" w:sz="0" w:space="0" w:color="auto" w:frame="1"/>
        </w:rPr>
        <w:t>Đón</w:t>
      </w:r>
      <w:r w:rsidRPr="00304235">
        <w:rPr>
          <w:b/>
          <w:szCs w:val="28"/>
          <w:bdr w:val="none" w:sz="0" w:space="0" w:color="auto" w:frame="1"/>
        </w:rPr>
        <w:t xml:space="preserve"> học sinh </w:t>
      </w:r>
      <w:r>
        <w:rPr>
          <w:b/>
          <w:szCs w:val="28"/>
          <w:bdr w:val="none" w:sz="0" w:space="0" w:color="auto" w:frame="1"/>
        </w:rPr>
        <w:t xml:space="preserve">5 tuổi </w:t>
      </w:r>
      <w:r w:rsidRPr="00304235">
        <w:rPr>
          <w:b/>
          <w:szCs w:val="28"/>
          <w:bdr w:val="none" w:sz="0" w:space="0" w:color="auto" w:frame="1"/>
        </w:rPr>
        <w:t>trở lại trường học</w:t>
      </w:r>
      <w:r>
        <w:rPr>
          <w:b/>
          <w:szCs w:val="28"/>
          <w:bdr w:val="none" w:sz="0" w:space="0" w:color="auto" w:frame="1"/>
        </w:rPr>
        <w:t xml:space="preserve"> sau thời gian nghỉ phòng chống dịch covid-19</w:t>
      </w:r>
    </w:p>
    <w:p w:rsidR="004843FB" w:rsidRPr="004843FB" w:rsidRDefault="004843FB" w:rsidP="004843FB">
      <w:pPr>
        <w:shd w:val="clear" w:color="auto" w:fill="FFFFFF"/>
        <w:spacing w:after="0" w:line="240" w:lineRule="auto"/>
        <w:jc w:val="center"/>
        <w:rPr>
          <w:rFonts w:eastAsia="Times New Roman" w:cs="Times New Roman"/>
          <w:b/>
          <w:bCs/>
          <w:szCs w:val="28"/>
        </w:rPr>
      </w:pPr>
    </w:p>
    <w:p w:rsidR="009250FB" w:rsidRPr="009250FB" w:rsidRDefault="009250FB" w:rsidP="00AF6413">
      <w:pPr>
        <w:overflowPunct w:val="0"/>
        <w:autoSpaceDE w:val="0"/>
        <w:autoSpaceDN w:val="0"/>
        <w:adjustRightInd w:val="0"/>
        <w:spacing w:before="30" w:after="240"/>
        <w:ind w:firstLine="720"/>
        <w:jc w:val="both"/>
        <w:textAlignment w:val="baseline"/>
        <w:rPr>
          <w:b/>
          <w:szCs w:val="28"/>
        </w:rPr>
      </w:pPr>
      <w:r w:rsidRPr="009250FB">
        <w:rPr>
          <w:b/>
          <w:szCs w:val="28"/>
        </w:rPr>
        <w:t xml:space="preserve">Kính gửi </w:t>
      </w:r>
      <w:r>
        <w:rPr>
          <w:b/>
          <w:szCs w:val="28"/>
        </w:rPr>
        <w:t xml:space="preserve">: Qúy </w:t>
      </w:r>
      <w:r w:rsidRPr="009250FB">
        <w:rPr>
          <w:b/>
          <w:szCs w:val="28"/>
        </w:rPr>
        <w:t>phụ hu</w:t>
      </w:r>
      <w:r>
        <w:rPr>
          <w:b/>
          <w:szCs w:val="28"/>
        </w:rPr>
        <w:t>y</w:t>
      </w:r>
      <w:r w:rsidRPr="009250FB">
        <w:rPr>
          <w:b/>
          <w:szCs w:val="28"/>
        </w:rPr>
        <w:t xml:space="preserve">nh </w:t>
      </w:r>
      <w:r>
        <w:rPr>
          <w:b/>
          <w:szCs w:val="28"/>
        </w:rPr>
        <w:t xml:space="preserve">học sinh </w:t>
      </w:r>
      <w:r w:rsidRPr="009250FB">
        <w:rPr>
          <w:b/>
          <w:szCs w:val="28"/>
        </w:rPr>
        <w:t>trường Mầm non Liêu Xá</w:t>
      </w:r>
    </w:p>
    <w:p w:rsidR="00497FC3" w:rsidRDefault="00497FC3" w:rsidP="00AF6413">
      <w:pPr>
        <w:overflowPunct w:val="0"/>
        <w:autoSpaceDE w:val="0"/>
        <w:autoSpaceDN w:val="0"/>
        <w:adjustRightInd w:val="0"/>
        <w:spacing w:before="30" w:after="240"/>
        <w:ind w:firstLine="720"/>
        <w:jc w:val="both"/>
        <w:textAlignment w:val="baseline"/>
        <w:rPr>
          <w:szCs w:val="28"/>
        </w:rPr>
      </w:pPr>
      <w:r>
        <w:rPr>
          <w:szCs w:val="28"/>
        </w:rPr>
        <w:t xml:space="preserve">Căn cứ </w:t>
      </w:r>
      <w:r w:rsidR="00DD21E6">
        <w:rPr>
          <w:szCs w:val="28"/>
        </w:rPr>
        <w:t>C</w:t>
      </w:r>
      <w:r>
        <w:rPr>
          <w:szCs w:val="28"/>
        </w:rPr>
        <w:t>ông văn số 380/UBND-GDĐT ngày 24 tháng 4 năm 2020 của UBND huyện Yên Mỹ về việc chuẩn bị các điều kiện cho học sinh đi học trở lại;</w:t>
      </w:r>
    </w:p>
    <w:p w:rsidR="00497FC3" w:rsidRDefault="00497FC3" w:rsidP="00AF6413">
      <w:pPr>
        <w:overflowPunct w:val="0"/>
        <w:autoSpaceDE w:val="0"/>
        <w:autoSpaceDN w:val="0"/>
        <w:adjustRightInd w:val="0"/>
        <w:spacing w:before="30" w:after="240"/>
        <w:ind w:firstLine="720"/>
        <w:jc w:val="both"/>
        <w:textAlignment w:val="baseline"/>
        <w:rPr>
          <w:spacing w:val="-4"/>
          <w:szCs w:val="28"/>
          <w:lang w:val="it-IT"/>
        </w:rPr>
      </w:pPr>
      <w:r>
        <w:rPr>
          <w:szCs w:val="28"/>
        </w:rPr>
        <w:t xml:space="preserve">Căn cứ </w:t>
      </w:r>
      <w:r w:rsidR="00DD21E6">
        <w:rPr>
          <w:szCs w:val="28"/>
        </w:rPr>
        <w:t>C</w:t>
      </w:r>
      <w:r>
        <w:rPr>
          <w:szCs w:val="28"/>
        </w:rPr>
        <w:t>ông văn số: 291/PGDĐT– GDMN ngày 29/4/2020 của Phòng giáo dục và đào tạo huyện Yên Mỹ về việc tổ chức cho trẻ em mầm non đi học trở lại</w:t>
      </w:r>
      <w:r w:rsidR="009250FB">
        <w:rPr>
          <w:szCs w:val="28"/>
        </w:rPr>
        <w:t>;</w:t>
      </w:r>
    </w:p>
    <w:p w:rsidR="00274FFA" w:rsidRDefault="004843FB" w:rsidP="00AF6413">
      <w:pPr>
        <w:ind w:firstLine="720"/>
        <w:jc w:val="both"/>
      </w:pPr>
      <w:r w:rsidRPr="004843FB">
        <w:t xml:space="preserve">Căn cứ vào </w:t>
      </w:r>
      <w:r w:rsidR="00DD21E6">
        <w:t>K</w:t>
      </w:r>
      <w:r w:rsidRPr="004843FB">
        <w:t>ế</w:t>
      </w:r>
      <w:r w:rsidR="00AF09E0">
        <w:t xml:space="preserve"> họa</w:t>
      </w:r>
      <w:r w:rsidRPr="004843FB">
        <w:t xml:space="preserve">ch chuẩn bị đón học sinh  trở lại trường </w:t>
      </w:r>
      <w:r w:rsidR="00497FC3">
        <w:t>của đơn vị,  Trường MN Liêu Xá th</w:t>
      </w:r>
      <w:r w:rsidR="00DD21E6">
        <w:t>ô</w:t>
      </w:r>
      <w:r w:rsidR="00497FC3">
        <w:t>ng báo tới Qúy phụ huynh học sinh một số nội dung cụ thể như sau:</w:t>
      </w:r>
    </w:p>
    <w:p w:rsidR="00B60828" w:rsidRPr="00B60828" w:rsidRDefault="00B60828" w:rsidP="00AF6413">
      <w:pPr>
        <w:ind w:firstLine="720"/>
        <w:jc w:val="both"/>
        <w:rPr>
          <w:b/>
        </w:rPr>
      </w:pPr>
      <w:r w:rsidRPr="00B60828">
        <w:rPr>
          <w:b/>
        </w:rPr>
        <w:t>I. Thời gian trẻ trở lại trường học:</w:t>
      </w:r>
    </w:p>
    <w:p w:rsidR="00497FC3" w:rsidRDefault="00497FC3" w:rsidP="00AF6413">
      <w:pPr>
        <w:ind w:firstLine="720"/>
        <w:jc w:val="both"/>
      </w:pPr>
      <w:r>
        <w:t>1. Học sinh các lớp nhà trẻ, 3 tuổi, 4 tuổi( các bé sinh năm 2015, 2016, 2017) tiếp tục nghỉ học đến khi có th</w:t>
      </w:r>
      <w:r w:rsidR="009250FB">
        <w:t>ô</w:t>
      </w:r>
      <w:r>
        <w:t>ng báo mới.</w:t>
      </w:r>
    </w:p>
    <w:p w:rsidR="00497FC3" w:rsidRDefault="00497FC3" w:rsidP="00AF6413">
      <w:pPr>
        <w:ind w:firstLine="720"/>
        <w:jc w:val="both"/>
      </w:pPr>
      <w:r>
        <w:t>2. Học sinh các lớp mẫu giáo 5 tuổi( các bé sinh năm 2014) bắt đầu trở lại trường học từ</w:t>
      </w:r>
      <w:r w:rsidR="00DD21E6">
        <w:t xml:space="preserve"> ngày 11 tháng 5 năm 2020</w:t>
      </w:r>
    </w:p>
    <w:p w:rsidR="00B831BA" w:rsidRDefault="00B831BA" w:rsidP="00AF6413">
      <w:pPr>
        <w:ind w:firstLine="720"/>
        <w:jc w:val="both"/>
      </w:pPr>
      <w:r>
        <w:t>3. Tạm thời chưa tổ chức ăn bán trú cho học sinh</w:t>
      </w:r>
    </w:p>
    <w:p w:rsidR="00DD21E6" w:rsidRPr="00107432" w:rsidRDefault="00107432" w:rsidP="00AF6413">
      <w:pPr>
        <w:ind w:firstLine="720"/>
        <w:jc w:val="both"/>
        <w:rPr>
          <w:b/>
        </w:rPr>
      </w:pPr>
      <w:r w:rsidRPr="00107432">
        <w:rPr>
          <w:b/>
        </w:rPr>
        <w:t>II</w:t>
      </w:r>
      <w:r w:rsidR="00DD21E6" w:rsidRPr="00107432">
        <w:rPr>
          <w:b/>
        </w:rPr>
        <w:t>. Để đảm bảo an toàn cho học sinh</w:t>
      </w:r>
      <w:r w:rsidR="009250FB">
        <w:rPr>
          <w:b/>
        </w:rPr>
        <w:t>,</w:t>
      </w:r>
      <w:r w:rsidR="00DD21E6" w:rsidRPr="00107432">
        <w:rPr>
          <w:b/>
        </w:rPr>
        <w:t xml:space="preserve"> nhà trường thực hiện một số nội dung cụ thể như sau:</w:t>
      </w:r>
    </w:p>
    <w:p w:rsidR="00DD21E6" w:rsidRDefault="00107432" w:rsidP="00AF6413">
      <w:pPr>
        <w:ind w:firstLine="720"/>
        <w:jc w:val="both"/>
      </w:pPr>
      <w:r>
        <w:t xml:space="preserve">1. </w:t>
      </w:r>
      <w:r w:rsidR="00DD21E6">
        <w:t xml:space="preserve"> </w:t>
      </w:r>
      <w:r w:rsidR="009250FB">
        <w:t>T</w:t>
      </w:r>
      <w:r w:rsidR="00DD21E6">
        <w:t xml:space="preserve">hực hiện công tác vệ sinh môi trường, phun thuốc khử khuẩn toàn bộ khuôn viên nhà trường, khu vui chơi, đồ dùng trang thiết bị bằng các thiết bị y tế chuyên </w:t>
      </w:r>
      <w:r w:rsidR="00B60828">
        <w:t>dụ</w:t>
      </w:r>
      <w:r w:rsidR="00DD21E6">
        <w:t>ng.</w:t>
      </w:r>
    </w:p>
    <w:p w:rsidR="00DD21E6" w:rsidRDefault="00107432" w:rsidP="00AF6413">
      <w:pPr>
        <w:ind w:firstLine="720"/>
        <w:jc w:val="both"/>
      </w:pPr>
      <w:r>
        <w:t xml:space="preserve">2. </w:t>
      </w:r>
      <w:r w:rsidR="00DD21E6">
        <w:t xml:space="preserve"> Đảm bảo đủ cơ sở vật chất, các thiết bị, đồ dùng vệ sinh, lắp đặt bổ sung máng rửa tay lưu động, xà phòng rửa tay sát khuẩn, dung dịch rử</w:t>
      </w:r>
      <w:r w:rsidR="009F0B29">
        <w:t>a</w:t>
      </w:r>
      <w:r w:rsidR="00DD21E6">
        <w:t xml:space="preserve"> tay khô</w:t>
      </w:r>
      <w:r w:rsidR="009F0B29">
        <w:t xml:space="preserve">, bố trí đón học sinh và kiểm tra </w:t>
      </w:r>
      <w:r w:rsidR="00B60828">
        <w:t>thân nhiệt trước khi trẻ vào lớp.</w:t>
      </w:r>
    </w:p>
    <w:p w:rsidR="00107432" w:rsidRDefault="00107432" w:rsidP="00AF6413">
      <w:pPr>
        <w:ind w:firstLine="720"/>
        <w:jc w:val="both"/>
      </w:pPr>
      <w:r>
        <w:t>3. Chuẩn bị đủ nước đun sôi, để nguội đựng trong bình hợp vệ sinh và mỗi học sinh có 1 cốc uống nước có ký hiệu riêng.</w:t>
      </w:r>
    </w:p>
    <w:p w:rsidR="00DD21E6" w:rsidRDefault="00107432" w:rsidP="00AF6413">
      <w:pPr>
        <w:ind w:firstLine="720"/>
        <w:jc w:val="both"/>
      </w:pPr>
      <w:r>
        <w:lastRenderedPageBreak/>
        <w:t xml:space="preserve">3. </w:t>
      </w:r>
      <w:r w:rsidR="00B60828">
        <w:t xml:space="preserve"> Xây dựng kế hoạch giáo dục, lựa chọn các nội dung giáo dục cốt lõi, cần thiết; Ưu tiên tổ chức các hoạt động giáo dục nhằm giúp </w:t>
      </w:r>
      <w:r w:rsidR="009250FB">
        <w:t xml:space="preserve">các con </w:t>
      </w:r>
      <w:r w:rsidR="00B60828">
        <w:t>đạt được các kiến thức, kỹ năng cần thiết, trang bị các điều kiện, tâm thế sẵn sàng bước vào lớp 1 trường tiểu học.</w:t>
      </w:r>
    </w:p>
    <w:p w:rsidR="00B60828" w:rsidRPr="00107432" w:rsidRDefault="00107432" w:rsidP="00AF6413">
      <w:pPr>
        <w:ind w:firstLine="720"/>
        <w:jc w:val="both"/>
        <w:rPr>
          <w:b/>
        </w:rPr>
      </w:pPr>
      <w:r w:rsidRPr="00107432">
        <w:rPr>
          <w:b/>
        </w:rPr>
        <w:t xml:space="preserve">III. </w:t>
      </w:r>
      <w:r w:rsidR="00B60828" w:rsidRPr="00107432">
        <w:rPr>
          <w:b/>
        </w:rPr>
        <w:t>Để đảm bảo an toàn cho học sinh trở lại trường học đạt kết quả cao nhà trường đề nghị các bậc phụ huynh học sinh cùng phối hợp và  thực hiện một số nội dung sau</w:t>
      </w:r>
      <w:r w:rsidRPr="00107432">
        <w:rPr>
          <w:b/>
        </w:rPr>
        <w:t>:</w:t>
      </w:r>
    </w:p>
    <w:p w:rsidR="00107432" w:rsidRDefault="00107432" w:rsidP="00AF6413">
      <w:pPr>
        <w:ind w:firstLine="720"/>
        <w:jc w:val="both"/>
        <w:rPr>
          <w:rFonts w:eastAsia="Times New Roman"/>
        </w:rPr>
      </w:pPr>
      <w:r>
        <w:rPr>
          <w:rFonts w:eastAsia="Times New Roman"/>
        </w:rPr>
        <w:t xml:space="preserve">1. </w:t>
      </w:r>
      <w:r w:rsidRPr="00107432">
        <w:rPr>
          <w:rFonts w:eastAsia="Times New Roman"/>
        </w:rPr>
        <w:t xml:space="preserve">Thực hiện kiểm tra thân nhiệt cho </w:t>
      </w:r>
      <w:r w:rsidR="009250FB">
        <w:rPr>
          <w:rFonts w:eastAsia="Times New Roman"/>
        </w:rPr>
        <w:t>con</w:t>
      </w:r>
      <w:r w:rsidRPr="00107432">
        <w:rPr>
          <w:rFonts w:eastAsia="Times New Roman"/>
        </w:rPr>
        <w:t xml:space="preserve"> trước khi đưa trẻ tới</w:t>
      </w:r>
      <w:r w:rsidR="009250FB">
        <w:rPr>
          <w:rFonts w:eastAsia="Times New Roman"/>
        </w:rPr>
        <w:t xml:space="preserve"> trường</w:t>
      </w:r>
      <w:r w:rsidRPr="00107432">
        <w:rPr>
          <w:rFonts w:eastAsia="Times New Roman"/>
        </w:rPr>
        <w:t xml:space="preserve"> ( nếu trẻ có thân nhiệt cao hơn 37</w:t>
      </w:r>
      <w:r w:rsidRPr="00107432">
        <w:rPr>
          <w:rFonts w:eastAsia="Times New Roman"/>
          <w:sz w:val="24"/>
          <w:vertAlign w:val="superscript"/>
        </w:rPr>
        <w:t>0</w:t>
      </w:r>
      <w:r w:rsidR="00B831BA">
        <w:rPr>
          <w:rFonts w:eastAsia="Times New Roman"/>
        </w:rPr>
        <w:t xml:space="preserve">c hoặc có biểu hiện ho, sốt </w:t>
      </w:r>
      <w:r w:rsidRPr="00107432">
        <w:rPr>
          <w:rFonts w:eastAsia="Times New Roman"/>
        </w:rPr>
        <w:t xml:space="preserve">thì </w:t>
      </w:r>
      <w:r w:rsidR="00B831BA">
        <w:rPr>
          <w:rFonts w:eastAsia="Times New Roman"/>
        </w:rPr>
        <w:t xml:space="preserve">Qúy phụ huynh </w:t>
      </w:r>
      <w:r w:rsidRPr="00107432">
        <w:rPr>
          <w:rFonts w:eastAsia="Times New Roman"/>
        </w:rPr>
        <w:t xml:space="preserve">cho con nghỉ </w:t>
      </w:r>
      <w:r w:rsidR="00272111">
        <w:rPr>
          <w:rFonts w:eastAsia="Times New Roman"/>
        </w:rPr>
        <w:t>và đưa</w:t>
      </w:r>
      <w:r w:rsidR="00B831BA">
        <w:rPr>
          <w:rFonts w:eastAsia="Times New Roman"/>
        </w:rPr>
        <w:t xml:space="preserve"> đến </w:t>
      </w:r>
      <w:r w:rsidR="00272111">
        <w:rPr>
          <w:rFonts w:eastAsia="Times New Roman"/>
          <w:sz w:val="27"/>
        </w:rPr>
        <w:t>cơ sở y tế để được khám, tư vấn, điều trị. Đồng thời</w:t>
      </w:r>
      <w:r w:rsidRPr="00107432">
        <w:rPr>
          <w:rFonts w:eastAsia="Times New Roman"/>
        </w:rPr>
        <w:t xml:space="preserve"> thông báo cho giáo viên chủ nhiệm</w:t>
      </w:r>
      <w:r w:rsidR="00272111">
        <w:rPr>
          <w:rFonts w:eastAsia="Times New Roman"/>
        </w:rPr>
        <w:t>.</w:t>
      </w:r>
    </w:p>
    <w:p w:rsidR="00107432" w:rsidRDefault="00107432" w:rsidP="00AF6413">
      <w:pPr>
        <w:ind w:firstLine="720"/>
        <w:jc w:val="both"/>
        <w:rPr>
          <w:rFonts w:eastAsia="Times New Roman"/>
        </w:rPr>
      </w:pPr>
      <w:r>
        <w:rPr>
          <w:rFonts w:eastAsia="Times New Roman"/>
        </w:rPr>
        <w:t xml:space="preserve">2. </w:t>
      </w:r>
      <w:r w:rsidRPr="00107432">
        <w:rPr>
          <w:rFonts w:eastAsia="Times New Roman"/>
        </w:rPr>
        <w:t xml:space="preserve">Thực hiện đeo khẩu trang </w:t>
      </w:r>
      <w:r w:rsidR="00B831BA">
        <w:rPr>
          <w:rFonts w:eastAsia="Times New Roman"/>
        </w:rPr>
        <w:t xml:space="preserve">đối với PHHS và học sinh </w:t>
      </w:r>
      <w:r w:rsidRPr="00107432">
        <w:rPr>
          <w:rFonts w:eastAsia="Times New Roman"/>
        </w:rPr>
        <w:t>trên đường đến trường</w:t>
      </w:r>
      <w:r w:rsidR="00B831BA">
        <w:rPr>
          <w:rFonts w:eastAsia="Times New Roman"/>
        </w:rPr>
        <w:t xml:space="preserve"> và </w:t>
      </w:r>
      <w:r w:rsidR="009250FB">
        <w:rPr>
          <w:rFonts w:eastAsia="Times New Roman"/>
        </w:rPr>
        <w:t xml:space="preserve">từ </w:t>
      </w:r>
      <w:r w:rsidR="00B831BA">
        <w:rPr>
          <w:rFonts w:eastAsia="Times New Roman"/>
        </w:rPr>
        <w:t>trường về nhà. Khuyến khích các bậc PHHS trang bị cho các con bình đựng nước uống cá nhân</w:t>
      </w:r>
      <w:r w:rsidR="009250FB">
        <w:rPr>
          <w:rFonts w:eastAsia="Times New Roman"/>
        </w:rPr>
        <w:t>.</w:t>
      </w:r>
    </w:p>
    <w:p w:rsidR="00B831BA" w:rsidRDefault="00B831BA" w:rsidP="00AF6413">
      <w:pPr>
        <w:ind w:firstLine="720"/>
        <w:jc w:val="both"/>
        <w:rPr>
          <w:rFonts w:eastAsia="Times New Roman"/>
        </w:rPr>
      </w:pPr>
      <w:r>
        <w:rPr>
          <w:rFonts w:eastAsia="Times New Roman"/>
        </w:rPr>
        <w:t>3. C</w:t>
      </w:r>
      <w:r w:rsidR="00272111">
        <w:rPr>
          <w:rFonts w:eastAsia="Times New Roman"/>
        </w:rPr>
        <w:t>ác PHHS c</w:t>
      </w:r>
      <w:r>
        <w:rPr>
          <w:rFonts w:eastAsia="Times New Roman"/>
        </w:rPr>
        <w:t>hỉ thực hiện đưa đón con tại cổng trường, tuyệt đối khôn</w:t>
      </w:r>
      <w:r w:rsidR="00AF09E0">
        <w:rPr>
          <w:rFonts w:eastAsia="Times New Roman"/>
        </w:rPr>
        <w:t>g vào khu vực khuôn viên trường ( nhà trường sẽ bố trí GV đón các con tại cổng trường)</w:t>
      </w:r>
    </w:p>
    <w:p w:rsidR="00272111" w:rsidRDefault="00272111" w:rsidP="00AF6413">
      <w:pPr>
        <w:ind w:firstLine="720"/>
        <w:jc w:val="both"/>
        <w:rPr>
          <w:rFonts w:eastAsia="Times New Roman"/>
          <w:sz w:val="27"/>
        </w:rPr>
      </w:pPr>
      <w:r>
        <w:rPr>
          <w:rFonts w:eastAsia="Times New Roman"/>
        </w:rPr>
        <w:t xml:space="preserve">4. </w:t>
      </w:r>
      <w:r w:rsidR="009250FB">
        <w:rPr>
          <w:rFonts w:eastAsia="Times New Roman"/>
        </w:rPr>
        <w:t>T</w:t>
      </w:r>
      <w:r>
        <w:rPr>
          <w:rFonts w:eastAsia="Times New Roman"/>
        </w:rPr>
        <w:t xml:space="preserve">hực hiện cho các con ăn chín, uống chín và đảm bảo chế độ ăn uống đầy đủ dinh dưỡng; </w:t>
      </w:r>
      <w:r>
        <w:rPr>
          <w:rFonts w:eastAsia="Times New Roman"/>
          <w:sz w:val="27"/>
        </w:rPr>
        <w:t>Thường xuyên rửa tay với nước sạch và xà phòng vào các thời điểm: trước và sau khi ăn, sau khi đi vệ sinh, sau khi đi chơi, đi học về nhà, sau khi tiếp xúc với vật nuôi, khi tay bẩn (Hạn chế tiếp xúc với các vật nuôi, động vật hoang dã).</w:t>
      </w:r>
    </w:p>
    <w:p w:rsidR="00272111" w:rsidRPr="00272111" w:rsidRDefault="00272111" w:rsidP="00AF6413">
      <w:pPr>
        <w:ind w:firstLine="720"/>
        <w:jc w:val="both"/>
        <w:rPr>
          <w:rFonts w:eastAsia="Times New Roman"/>
          <w:b/>
          <w:sz w:val="27"/>
        </w:rPr>
      </w:pPr>
      <w:r w:rsidRPr="00272111">
        <w:rPr>
          <w:rFonts w:eastAsia="Times New Roman"/>
          <w:b/>
          <w:sz w:val="27"/>
        </w:rPr>
        <w:t>IV. Quy định về thời gian đón trả trẻ:</w:t>
      </w:r>
    </w:p>
    <w:p w:rsidR="00272111" w:rsidRPr="0093636F" w:rsidRDefault="00272111" w:rsidP="0093636F">
      <w:pPr>
        <w:shd w:val="clear" w:color="auto" w:fill="FFFFFF"/>
        <w:spacing w:after="0"/>
        <w:ind w:firstLine="720"/>
        <w:jc w:val="both"/>
      </w:pPr>
      <w:r>
        <w:rPr>
          <w:rFonts w:eastAsia="Times New Roman"/>
          <w:sz w:val="27"/>
        </w:rPr>
        <w:t>Để đảm bảo tránh ùn tắc tại cổng trưởng và đ</w:t>
      </w:r>
      <w:r w:rsidR="00C269A0">
        <w:rPr>
          <w:rFonts w:eastAsia="Times New Roman"/>
          <w:sz w:val="27"/>
        </w:rPr>
        <w:t>ả</w:t>
      </w:r>
      <w:r>
        <w:rPr>
          <w:rFonts w:eastAsia="Times New Roman"/>
          <w:sz w:val="27"/>
        </w:rPr>
        <w:t xml:space="preserve">m bảo mật độ giãn cách nhà trường quy định thời gian đón, trả trẻ </w:t>
      </w:r>
      <w:r w:rsidRPr="009B5753">
        <w:t xml:space="preserve"> (bắt đầu từ ngày 11/5)</w:t>
      </w:r>
      <w:r>
        <w:t xml:space="preserve"> </w:t>
      </w:r>
      <w:r>
        <w:rPr>
          <w:rFonts w:eastAsia="Times New Roman"/>
          <w:sz w:val="27"/>
        </w:rPr>
        <w:t>của các lớp cụ thể như sau:</w:t>
      </w:r>
    </w:p>
    <w:tbl>
      <w:tblPr>
        <w:tblStyle w:val="TableGrid"/>
        <w:tblW w:w="9337" w:type="dxa"/>
        <w:tblLook w:val="04A0" w:firstRow="1" w:lastRow="0" w:firstColumn="1" w:lastColumn="0" w:noHBand="0" w:noVBand="1"/>
      </w:tblPr>
      <w:tblGrid>
        <w:gridCol w:w="2767"/>
        <w:gridCol w:w="2790"/>
        <w:gridCol w:w="3780"/>
      </w:tblGrid>
      <w:tr w:rsidR="00272111" w:rsidTr="00F36F6F">
        <w:tc>
          <w:tcPr>
            <w:tcW w:w="2767" w:type="dxa"/>
          </w:tcPr>
          <w:p w:rsidR="00272111" w:rsidRDefault="00272111" w:rsidP="00AF6413">
            <w:pPr>
              <w:spacing w:line="276" w:lineRule="auto"/>
              <w:jc w:val="center"/>
              <w:rPr>
                <w:rFonts w:eastAsia="Times New Roman" w:cs="Times New Roman"/>
                <w:b/>
                <w:bCs/>
                <w:szCs w:val="28"/>
              </w:rPr>
            </w:pPr>
            <w:r>
              <w:rPr>
                <w:rFonts w:eastAsia="Times New Roman" w:cs="Times New Roman"/>
                <w:b/>
                <w:bCs/>
                <w:szCs w:val="28"/>
              </w:rPr>
              <w:t>Lớp</w:t>
            </w:r>
          </w:p>
        </w:tc>
        <w:tc>
          <w:tcPr>
            <w:tcW w:w="2790" w:type="dxa"/>
          </w:tcPr>
          <w:p w:rsidR="00272111" w:rsidRDefault="00272111" w:rsidP="00AF6413">
            <w:pPr>
              <w:spacing w:line="276" w:lineRule="auto"/>
              <w:jc w:val="center"/>
              <w:rPr>
                <w:rFonts w:eastAsia="Times New Roman" w:cs="Times New Roman"/>
                <w:b/>
                <w:bCs/>
                <w:szCs w:val="28"/>
              </w:rPr>
            </w:pPr>
            <w:r>
              <w:rPr>
                <w:rFonts w:eastAsia="Times New Roman" w:cs="Times New Roman"/>
                <w:b/>
                <w:bCs/>
                <w:szCs w:val="28"/>
              </w:rPr>
              <w:t>Thời gian đ</w:t>
            </w:r>
            <w:r w:rsidRPr="00A9646B">
              <w:rPr>
                <w:rFonts w:eastAsia="Times New Roman" w:cs="Times New Roman"/>
                <w:b/>
                <w:bCs/>
                <w:szCs w:val="28"/>
              </w:rPr>
              <w:t>ón</w:t>
            </w:r>
            <w:r>
              <w:rPr>
                <w:rFonts w:eastAsia="Times New Roman" w:cs="Times New Roman"/>
                <w:b/>
                <w:bCs/>
                <w:szCs w:val="28"/>
              </w:rPr>
              <w:t xml:space="preserve"> tr</w:t>
            </w:r>
            <w:r w:rsidRPr="00A9646B">
              <w:rPr>
                <w:rFonts w:eastAsia="Times New Roman" w:cs="Times New Roman"/>
                <w:b/>
                <w:bCs/>
                <w:szCs w:val="28"/>
              </w:rPr>
              <w:t>ẻ</w:t>
            </w:r>
          </w:p>
        </w:tc>
        <w:tc>
          <w:tcPr>
            <w:tcW w:w="3780" w:type="dxa"/>
          </w:tcPr>
          <w:p w:rsidR="00272111" w:rsidRDefault="00272111" w:rsidP="00AF6413">
            <w:pPr>
              <w:spacing w:line="276" w:lineRule="auto"/>
              <w:jc w:val="center"/>
              <w:rPr>
                <w:rFonts w:eastAsia="Times New Roman" w:cs="Times New Roman"/>
                <w:b/>
                <w:bCs/>
                <w:szCs w:val="28"/>
              </w:rPr>
            </w:pPr>
            <w:r>
              <w:rPr>
                <w:rFonts w:eastAsia="Times New Roman" w:cs="Times New Roman"/>
                <w:b/>
                <w:bCs/>
                <w:szCs w:val="28"/>
              </w:rPr>
              <w:t>Thời gian trả tr</w:t>
            </w:r>
            <w:r w:rsidRPr="00A9646B">
              <w:rPr>
                <w:rFonts w:eastAsia="Times New Roman" w:cs="Times New Roman"/>
                <w:b/>
                <w:bCs/>
                <w:szCs w:val="28"/>
              </w:rPr>
              <w:t>ẻ</w:t>
            </w:r>
          </w:p>
        </w:tc>
      </w:tr>
      <w:tr w:rsidR="00272111" w:rsidTr="00F36F6F">
        <w:tc>
          <w:tcPr>
            <w:tcW w:w="2767" w:type="dxa"/>
            <w:vMerge w:val="restart"/>
          </w:tcPr>
          <w:p w:rsidR="00272111" w:rsidRPr="00503FDD" w:rsidRDefault="00272111" w:rsidP="00AF6413">
            <w:pPr>
              <w:spacing w:line="276" w:lineRule="auto"/>
              <w:jc w:val="center"/>
              <w:rPr>
                <w:rFonts w:eastAsia="Times New Roman" w:cs="Times New Roman"/>
                <w:bCs/>
                <w:szCs w:val="28"/>
              </w:rPr>
            </w:pPr>
            <w:r>
              <w:rPr>
                <w:rFonts w:eastAsia="Times New Roman" w:cs="Times New Roman"/>
                <w:bCs/>
                <w:szCs w:val="28"/>
              </w:rPr>
              <w:t>5A1 và 5A4</w:t>
            </w:r>
          </w:p>
        </w:tc>
        <w:tc>
          <w:tcPr>
            <w:tcW w:w="2790" w:type="dxa"/>
          </w:tcPr>
          <w:p w:rsidR="00272111" w:rsidRPr="00503FDD" w:rsidRDefault="00272111" w:rsidP="00AF6413">
            <w:pPr>
              <w:spacing w:line="276" w:lineRule="auto"/>
              <w:jc w:val="center"/>
              <w:rPr>
                <w:rFonts w:eastAsia="Times New Roman" w:cs="Times New Roman"/>
                <w:bCs/>
                <w:szCs w:val="28"/>
              </w:rPr>
            </w:pPr>
            <w:r w:rsidRPr="00503FDD">
              <w:rPr>
                <w:rFonts w:eastAsia="Times New Roman" w:cs="Times New Roman"/>
                <w:bCs/>
                <w:szCs w:val="28"/>
              </w:rPr>
              <w:t xml:space="preserve">Sáng từ </w:t>
            </w:r>
            <w:r>
              <w:rPr>
                <w:rFonts w:eastAsia="Times New Roman" w:cs="Times New Roman"/>
                <w:bCs/>
                <w:szCs w:val="28"/>
              </w:rPr>
              <w:t>7</w:t>
            </w:r>
            <w:r w:rsidRPr="00503FDD">
              <w:rPr>
                <w:rFonts w:eastAsia="Times New Roman" w:cs="Times New Roman"/>
                <w:bCs/>
                <w:szCs w:val="28"/>
              </w:rPr>
              <w:t>h</w:t>
            </w:r>
            <w:r>
              <w:rPr>
                <w:rFonts w:eastAsia="Times New Roman" w:cs="Times New Roman"/>
                <w:bCs/>
                <w:szCs w:val="28"/>
              </w:rPr>
              <w:t>0</w:t>
            </w:r>
            <w:r w:rsidRPr="00503FDD">
              <w:rPr>
                <w:rFonts w:eastAsia="Times New Roman" w:cs="Times New Roman"/>
                <w:bCs/>
                <w:szCs w:val="28"/>
              </w:rPr>
              <w:t>0- 7h10</w:t>
            </w:r>
          </w:p>
        </w:tc>
        <w:tc>
          <w:tcPr>
            <w:tcW w:w="3780" w:type="dxa"/>
          </w:tcPr>
          <w:p w:rsidR="00272111" w:rsidRPr="00503FDD" w:rsidRDefault="00272111" w:rsidP="00AF6413">
            <w:pPr>
              <w:tabs>
                <w:tab w:val="left" w:pos="1220"/>
              </w:tabs>
              <w:jc w:val="center"/>
              <w:rPr>
                <w:rFonts w:eastAsia="Times New Roman"/>
              </w:rPr>
            </w:pPr>
            <w:r w:rsidRPr="00503FDD">
              <w:rPr>
                <w:rFonts w:eastAsia="Times New Roman"/>
              </w:rPr>
              <w:t>Trưa từ 10h10-10h20</w:t>
            </w:r>
          </w:p>
        </w:tc>
      </w:tr>
      <w:tr w:rsidR="00272111" w:rsidTr="00F36F6F">
        <w:tc>
          <w:tcPr>
            <w:tcW w:w="2767" w:type="dxa"/>
            <w:vMerge/>
          </w:tcPr>
          <w:p w:rsidR="00272111" w:rsidRPr="00503FDD" w:rsidRDefault="00272111" w:rsidP="00AF6413">
            <w:pPr>
              <w:spacing w:line="276" w:lineRule="auto"/>
              <w:jc w:val="center"/>
              <w:rPr>
                <w:rFonts w:eastAsia="Times New Roman" w:cs="Times New Roman"/>
                <w:bCs/>
                <w:szCs w:val="28"/>
              </w:rPr>
            </w:pPr>
          </w:p>
        </w:tc>
        <w:tc>
          <w:tcPr>
            <w:tcW w:w="2790" w:type="dxa"/>
          </w:tcPr>
          <w:p w:rsidR="00272111" w:rsidRPr="00503FDD" w:rsidRDefault="00272111" w:rsidP="00AF6413">
            <w:pPr>
              <w:spacing w:line="276" w:lineRule="auto"/>
              <w:jc w:val="center"/>
              <w:rPr>
                <w:rFonts w:eastAsia="Times New Roman" w:cs="Times New Roman"/>
                <w:bCs/>
                <w:szCs w:val="28"/>
              </w:rPr>
            </w:pPr>
            <w:r w:rsidRPr="00503FDD">
              <w:rPr>
                <w:rFonts w:eastAsia="Times New Roman" w:cs="Times New Roman"/>
                <w:bCs/>
                <w:szCs w:val="28"/>
              </w:rPr>
              <w:t>Chiều từ 13h</w:t>
            </w:r>
            <w:r w:rsidR="00C269A0">
              <w:rPr>
                <w:rFonts w:eastAsia="Times New Roman" w:cs="Times New Roman"/>
                <w:bCs/>
                <w:szCs w:val="28"/>
              </w:rPr>
              <w:t>5</w:t>
            </w:r>
            <w:r w:rsidRPr="00503FDD">
              <w:rPr>
                <w:rFonts w:eastAsia="Times New Roman" w:cs="Times New Roman"/>
                <w:bCs/>
                <w:szCs w:val="28"/>
              </w:rPr>
              <w:t>0</w:t>
            </w:r>
            <w:r>
              <w:rPr>
                <w:rFonts w:eastAsia="Times New Roman" w:cs="Times New Roman"/>
                <w:bCs/>
                <w:szCs w:val="28"/>
              </w:rPr>
              <w:t>-1</w:t>
            </w:r>
            <w:r w:rsidR="00C269A0">
              <w:rPr>
                <w:rFonts w:eastAsia="Times New Roman" w:cs="Times New Roman"/>
                <w:bCs/>
                <w:szCs w:val="28"/>
              </w:rPr>
              <w:t>4</w:t>
            </w:r>
            <w:r>
              <w:rPr>
                <w:rFonts w:eastAsia="Times New Roman" w:cs="Times New Roman"/>
                <w:bCs/>
                <w:szCs w:val="28"/>
              </w:rPr>
              <w:t>h</w:t>
            </w:r>
            <w:r w:rsidR="00C269A0">
              <w:rPr>
                <w:rFonts w:eastAsia="Times New Roman" w:cs="Times New Roman"/>
                <w:bCs/>
                <w:szCs w:val="28"/>
              </w:rPr>
              <w:t>0</w:t>
            </w:r>
            <w:r>
              <w:rPr>
                <w:rFonts w:eastAsia="Times New Roman" w:cs="Times New Roman"/>
                <w:bCs/>
                <w:szCs w:val="28"/>
              </w:rPr>
              <w:t>0</w:t>
            </w:r>
          </w:p>
        </w:tc>
        <w:tc>
          <w:tcPr>
            <w:tcW w:w="3780" w:type="dxa"/>
          </w:tcPr>
          <w:p w:rsidR="00272111" w:rsidRPr="00503FDD" w:rsidRDefault="00272111" w:rsidP="00AF6413">
            <w:pPr>
              <w:tabs>
                <w:tab w:val="left" w:pos="1220"/>
              </w:tabs>
              <w:jc w:val="center"/>
              <w:rPr>
                <w:rFonts w:eastAsia="Times New Roman"/>
              </w:rPr>
            </w:pPr>
            <w:r w:rsidRPr="00503FDD">
              <w:rPr>
                <w:rFonts w:eastAsia="Times New Roman"/>
              </w:rPr>
              <w:t>Chiều từ 16h20-16h30</w:t>
            </w:r>
          </w:p>
        </w:tc>
      </w:tr>
      <w:tr w:rsidR="00272111" w:rsidTr="00F36F6F">
        <w:tc>
          <w:tcPr>
            <w:tcW w:w="2767" w:type="dxa"/>
            <w:vMerge w:val="restart"/>
          </w:tcPr>
          <w:p w:rsidR="00272111" w:rsidRDefault="00272111" w:rsidP="00AF6413">
            <w:pPr>
              <w:jc w:val="center"/>
            </w:pPr>
            <w:r w:rsidRPr="00BA734D">
              <w:rPr>
                <w:rFonts w:eastAsia="Times New Roman" w:cs="Times New Roman"/>
                <w:bCs/>
                <w:szCs w:val="28"/>
              </w:rPr>
              <w:t>5A</w:t>
            </w:r>
            <w:r>
              <w:rPr>
                <w:rFonts w:eastAsia="Times New Roman" w:cs="Times New Roman"/>
                <w:bCs/>
                <w:szCs w:val="28"/>
              </w:rPr>
              <w:t>2</w:t>
            </w:r>
            <w:r w:rsidRPr="00BA734D">
              <w:rPr>
                <w:rFonts w:eastAsia="Times New Roman" w:cs="Times New Roman"/>
                <w:bCs/>
                <w:szCs w:val="28"/>
              </w:rPr>
              <w:t xml:space="preserve"> và 5A</w:t>
            </w:r>
            <w:r>
              <w:rPr>
                <w:rFonts w:eastAsia="Times New Roman" w:cs="Times New Roman"/>
                <w:bCs/>
                <w:szCs w:val="28"/>
              </w:rPr>
              <w:t>5</w:t>
            </w:r>
          </w:p>
        </w:tc>
        <w:tc>
          <w:tcPr>
            <w:tcW w:w="2790" w:type="dxa"/>
          </w:tcPr>
          <w:p w:rsidR="00272111" w:rsidRPr="00503FDD" w:rsidRDefault="00272111" w:rsidP="00AF6413">
            <w:pPr>
              <w:spacing w:line="276" w:lineRule="auto"/>
              <w:jc w:val="center"/>
              <w:rPr>
                <w:rFonts w:eastAsia="Times New Roman" w:cs="Times New Roman"/>
                <w:bCs/>
                <w:szCs w:val="28"/>
              </w:rPr>
            </w:pPr>
            <w:r w:rsidRPr="00503FDD">
              <w:rPr>
                <w:rFonts w:eastAsia="Times New Roman" w:cs="Times New Roman"/>
                <w:bCs/>
                <w:szCs w:val="28"/>
              </w:rPr>
              <w:t xml:space="preserve">Sáng từ </w:t>
            </w:r>
            <w:r>
              <w:rPr>
                <w:rFonts w:eastAsia="Times New Roman" w:cs="Times New Roman"/>
                <w:bCs/>
                <w:szCs w:val="28"/>
              </w:rPr>
              <w:t>7</w:t>
            </w:r>
            <w:r w:rsidRPr="00503FDD">
              <w:rPr>
                <w:rFonts w:eastAsia="Times New Roman" w:cs="Times New Roman"/>
                <w:bCs/>
                <w:szCs w:val="28"/>
              </w:rPr>
              <w:t>h</w:t>
            </w:r>
            <w:r>
              <w:rPr>
                <w:rFonts w:eastAsia="Times New Roman" w:cs="Times New Roman"/>
                <w:bCs/>
                <w:szCs w:val="28"/>
              </w:rPr>
              <w:t>1</w:t>
            </w:r>
            <w:r w:rsidRPr="00503FDD">
              <w:rPr>
                <w:rFonts w:eastAsia="Times New Roman" w:cs="Times New Roman"/>
                <w:bCs/>
                <w:szCs w:val="28"/>
              </w:rPr>
              <w:t>0- 7h</w:t>
            </w:r>
            <w:r>
              <w:rPr>
                <w:rFonts w:eastAsia="Times New Roman" w:cs="Times New Roman"/>
                <w:bCs/>
                <w:szCs w:val="28"/>
              </w:rPr>
              <w:t>2</w:t>
            </w:r>
            <w:r w:rsidRPr="00503FDD">
              <w:rPr>
                <w:rFonts w:eastAsia="Times New Roman" w:cs="Times New Roman"/>
                <w:bCs/>
                <w:szCs w:val="28"/>
              </w:rPr>
              <w:t>0</w:t>
            </w:r>
          </w:p>
        </w:tc>
        <w:tc>
          <w:tcPr>
            <w:tcW w:w="3780" w:type="dxa"/>
          </w:tcPr>
          <w:p w:rsidR="00272111" w:rsidRPr="00503FDD" w:rsidRDefault="00272111" w:rsidP="00AF6413">
            <w:pPr>
              <w:tabs>
                <w:tab w:val="left" w:pos="1220"/>
              </w:tabs>
              <w:jc w:val="center"/>
              <w:rPr>
                <w:rFonts w:eastAsia="Times New Roman"/>
              </w:rPr>
            </w:pPr>
            <w:r w:rsidRPr="00503FDD">
              <w:rPr>
                <w:rFonts w:eastAsia="Times New Roman"/>
              </w:rPr>
              <w:t>Trưa từ 10h</w:t>
            </w:r>
            <w:r>
              <w:rPr>
                <w:rFonts w:eastAsia="Times New Roman"/>
              </w:rPr>
              <w:t>2</w:t>
            </w:r>
            <w:r w:rsidRPr="00503FDD">
              <w:rPr>
                <w:rFonts w:eastAsia="Times New Roman"/>
              </w:rPr>
              <w:t>0-10h</w:t>
            </w:r>
            <w:r>
              <w:rPr>
                <w:rFonts w:eastAsia="Times New Roman"/>
              </w:rPr>
              <w:t>3</w:t>
            </w:r>
            <w:r w:rsidRPr="00503FDD">
              <w:rPr>
                <w:rFonts w:eastAsia="Times New Roman"/>
              </w:rPr>
              <w:t>0</w:t>
            </w:r>
          </w:p>
        </w:tc>
      </w:tr>
      <w:tr w:rsidR="00272111" w:rsidTr="00F36F6F">
        <w:tc>
          <w:tcPr>
            <w:tcW w:w="2767" w:type="dxa"/>
            <w:vMerge/>
          </w:tcPr>
          <w:p w:rsidR="00272111" w:rsidRPr="00503FDD" w:rsidRDefault="00272111" w:rsidP="00AF6413">
            <w:pPr>
              <w:spacing w:line="276" w:lineRule="auto"/>
              <w:jc w:val="center"/>
              <w:rPr>
                <w:rFonts w:eastAsia="Times New Roman" w:cs="Times New Roman"/>
                <w:bCs/>
                <w:szCs w:val="28"/>
              </w:rPr>
            </w:pPr>
          </w:p>
        </w:tc>
        <w:tc>
          <w:tcPr>
            <w:tcW w:w="2790" w:type="dxa"/>
          </w:tcPr>
          <w:p w:rsidR="00272111" w:rsidRPr="00503FDD" w:rsidRDefault="00272111" w:rsidP="00AF6413">
            <w:pPr>
              <w:spacing w:line="276" w:lineRule="auto"/>
              <w:jc w:val="center"/>
              <w:rPr>
                <w:rFonts w:eastAsia="Times New Roman" w:cs="Times New Roman"/>
                <w:bCs/>
                <w:szCs w:val="28"/>
              </w:rPr>
            </w:pPr>
            <w:r w:rsidRPr="00503FDD">
              <w:rPr>
                <w:rFonts w:eastAsia="Times New Roman" w:cs="Times New Roman"/>
                <w:bCs/>
                <w:szCs w:val="28"/>
              </w:rPr>
              <w:t>Chiều từ 1</w:t>
            </w:r>
            <w:r w:rsidR="00C269A0">
              <w:rPr>
                <w:rFonts w:eastAsia="Times New Roman" w:cs="Times New Roman"/>
                <w:bCs/>
                <w:szCs w:val="28"/>
              </w:rPr>
              <w:t>4</w:t>
            </w:r>
            <w:r w:rsidRPr="00503FDD">
              <w:rPr>
                <w:rFonts w:eastAsia="Times New Roman" w:cs="Times New Roman"/>
                <w:bCs/>
                <w:szCs w:val="28"/>
              </w:rPr>
              <w:t>h</w:t>
            </w:r>
            <w:r w:rsidR="00C269A0">
              <w:rPr>
                <w:rFonts w:eastAsia="Times New Roman" w:cs="Times New Roman"/>
                <w:bCs/>
                <w:szCs w:val="28"/>
              </w:rPr>
              <w:t>0</w:t>
            </w:r>
            <w:r w:rsidRPr="00503FDD">
              <w:rPr>
                <w:rFonts w:eastAsia="Times New Roman" w:cs="Times New Roman"/>
                <w:bCs/>
                <w:szCs w:val="28"/>
              </w:rPr>
              <w:t>0</w:t>
            </w:r>
            <w:r>
              <w:rPr>
                <w:rFonts w:eastAsia="Times New Roman" w:cs="Times New Roman"/>
                <w:bCs/>
                <w:szCs w:val="28"/>
              </w:rPr>
              <w:t>-14h</w:t>
            </w:r>
            <w:r w:rsidR="00C269A0">
              <w:rPr>
                <w:rFonts w:eastAsia="Times New Roman" w:cs="Times New Roman"/>
                <w:bCs/>
                <w:szCs w:val="28"/>
              </w:rPr>
              <w:t>1</w:t>
            </w:r>
            <w:r>
              <w:rPr>
                <w:rFonts w:eastAsia="Times New Roman" w:cs="Times New Roman"/>
                <w:bCs/>
                <w:szCs w:val="28"/>
              </w:rPr>
              <w:t>0</w:t>
            </w:r>
          </w:p>
        </w:tc>
        <w:tc>
          <w:tcPr>
            <w:tcW w:w="3780" w:type="dxa"/>
          </w:tcPr>
          <w:p w:rsidR="00272111" w:rsidRPr="00503FDD" w:rsidRDefault="00272111" w:rsidP="00AF6413">
            <w:pPr>
              <w:tabs>
                <w:tab w:val="left" w:pos="1220"/>
              </w:tabs>
              <w:jc w:val="center"/>
              <w:rPr>
                <w:rFonts w:eastAsia="Times New Roman"/>
              </w:rPr>
            </w:pPr>
            <w:r w:rsidRPr="00503FDD">
              <w:rPr>
                <w:rFonts w:eastAsia="Times New Roman"/>
              </w:rPr>
              <w:t>Chiều từ 16h</w:t>
            </w:r>
            <w:r>
              <w:rPr>
                <w:rFonts w:eastAsia="Times New Roman"/>
              </w:rPr>
              <w:t>3</w:t>
            </w:r>
            <w:r w:rsidRPr="00503FDD">
              <w:rPr>
                <w:rFonts w:eastAsia="Times New Roman"/>
              </w:rPr>
              <w:t>0-16h</w:t>
            </w:r>
            <w:r>
              <w:rPr>
                <w:rFonts w:eastAsia="Times New Roman"/>
              </w:rPr>
              <w:t>4</w:t>
            </w:r>
            <w:r w:rsidRPr="00503FDD">
              <w:rPr>
                <w:rFonts w:eastAsia="Times New Roman"/>
              </w:rPr>
              <w:t>0</w:t>
            </w:r>
          </w:p>
        </w:tc>
      </w:tr>
      <w:tr w:rsidR="00272111" w:rsidTr="00F36F6F">
        <w:tc>
          <w:tcPr>
            <w:tcW w:w="2767" w:type="dxa"/>
            <w:vMerge w:val="restart"/>
          </w:tcPr>
          <w:p w:rsidR="00272111" w:rsidRDefault="00272111" w:rsidP="00AF6413">
            <w:pPr>
              <w:jc w:val="center"/>
            </w:pPr>
            <w:r w:rsidRPr="00BA734D">
              <w:rPr>
                <w:rFonts w:eastAsia="Times New Roman" w:cs="Times New Roman"/>
                <w:bCs/>
                <w:szCs w:val="28"/>
              </w:rPr>
              <w:t>5A</w:t>
            </w:r>
            <w:r>
              <w:rPr>
                <w:rFonts w:eastAsia="Times New Roman" w:cs="Times New Roman"/>
                <w:bCs/>
                <w:szCs w:val="28"/>
              </w:rPr>
              <w:t>3</w:t>
            </w:r>
            <w:r w:rsidRPr="00BA734D">
              <w:rPr>
                <w:rFonts w:eastAsia="Times New Roman" w:cs="Times New Roman"/>
                <w:bCs/>
                <w:szCs w:val="28"/>
              </w:rPr>
              <w:t xml:space="preserve"> và 5A</w:t>
            </w:r>
            <w:r>
              <w:rPr>
                <w:rFonts w:eastAsia="Times New Roman" w:cs="Times New Roman"/>
                <w:bCs/>
                <w:szCs w:val="28"/>
              </w:rPr>
              <w:t>6</w:t>
            </w:r>
          </w:p>
        </w:tc>
        <w:tc>
          <w:tcPr>
            <w:tcW w:w="2790" w:type="dxa"/>
          </w:tcPr>
          <w:p w:rsidR="00272111" w:rsidRPr="00503FDD" w:rsidRDefault="00272111" w:rsidP="00AF6413">
            <w:pPr>
              <w:spacing w:line="276" w:lineRule="auto"/>
              <w:jc w:val="center"/>
              <w:rPr>
                <w:rFonts w:eastAsia="Times New Roman" w:cs="Times New Roman"/>
                <w:bCs/>
                <w:szCs w:val="28"/>
              </w:rPr>
            </w:pPr>
            <w:r w:rsidRPr="00503FDD">
              <w:rPr>
                <w:rFonts w:eastAsia="Times New Roman" w:cs="Times New Roman"/>
                <w:bCs/>
                <w:szCs w:val="28"/>
              </w:rPr>
              <w:t xml:space="preserve">Sáng từ </w:t>
            </w:r>
            <w:r>
              <w:rPr>
                <w:rFonts w:eastAsia="Times New Roman" w:cs="Times New Roman"/>
                <w:bCs/>
                <w:szCs w:val="28"/>
              </w:rPr>
              <w:t>7</w:t>
            </w:r>
            <w:r w:rsidRPr="00503FDD">
              <w:rPr>
                <w:rFonts w:eastAsia="Times New Roman" w:cs="Times New Roman"/>
                <w:bCs/>
                <w:szCs w:val="28"/>
              </w:rPr>
              <w:t>h</w:t>
            </w:r>
            <w:r>
              <w:rPr>
                <w:rFonts w:eastAsia="Times New Roman" w:cs="Times New Roman"/>
                <w:bCs/>
                <w:szCs w:val="28"/>
              </w:rPr>
              <w:t>2</w:t>
            </w:r>
            <w:r w:rsidRPr="00503FDD">
              <w:rPr>
                <w:rFonts w:eastAsia="Times New Roman" w:cs="Times New Roman"/>
                <w:bCs/>
                <w:szCs w:val="28"/>
              </w:rPr>
              <w:t>0- 7h</w:t>
            </w:r>
            <w:r>
              <w:rPr>
                <w:rFonts w:eastAsia="Times New Roman" w:cs="Times New Roman"/>
                <w:bCs/>
                <w:szCs w:val="28"/>
              </w:rPr>
              <w:t>3</w:t>
            </w:r>
            <w:r w:rsidRPr="00503FDD">
              <w:rPr>
                <w:rFonts w:eastAsia="Times New Roman" w:cs="Times New Roman"/>
                <w:bCs/>
                <w:szCs w:val="28"/>
              </w:rPr>
              <w:t>0</w:t>
            </w:r>
          </w:p>
        </w:tc>
        <w:tc>
          <w:tcPr>
            <w:tcW w:w="3780" w:type="dxa"/>
          </w:tcPr>
          <w:p w:rsidR="00272111" w:rsidRPr="00503FDD" w:rsidRDefault="00272111" w:rsidP="00AF6413">
            <w:pPr>
              <w:tabs>
                <w:tab w:val="left" w:pos="1220"/>
              </w:tabs>
              <w:jc w:val="center"/>
              <w:rPr>
                <w:rFonts w:eastAsia="Times New Roman"/>
              </w:rPr>
            </w:pPr>
            <w:r w:rsidRPr="00503FDD">
              <w:rPr>
                <w:rFonts w:eastAsia="Times New Roman"/>
              </w:rPr>
              <w:t>Trưa từ 10h</w:t>
            </w:r>
            <w:r>
              <w:rPr>
                <w:rFonts w:eastAsia="Times New Roman"/>
              </w:rPr>
              <w:t>3</w:t>
            </w:r>
            <w:r w:rsidRPr="00503FDD">
              <w:rPr>
                <w:rFonts w:eastAsia="Times New Roman"/>
              </w:rPr>
              <w:t>0-10h</w:t>
            </w:r>
            <w:r>
              <w:rPr>
                <w:rFonts w:eastAsia="Times New Roman"/>
              </w:rPr>
              <w:t>4</w:t>
            </w:r>
            <w:r w:rsidRPr="00503FDD">
              <w:rPr>
                <w:rFonts w:eastAsia="Times New Roman"/>
              </w:rPr>
              <w:t>0</w:t>
            </w:r>
          </w:p>
        </w:tc>
      </w:tr>
      <w:tr w:rsidR="00272111" w:rsidTr="00F36F6F">
        <w:tc>
          <w:tcPr>
            <w:tcW w:w="2767" w:type="dxa"/>
            <w:vMerge/>
          </w:tcPr>
          <w:p w:rsidR="00272111" w:rsidRDefault="00272111" w:rsidP="00AF6413">
            <w:pPr>
              <w:spacing w:line="276" w:lineRule="auto"/>
              <w:jc w:val="center"/>
              <w:rPr>
                <w:rFonts w:eastAsia="Times New Roman" w:cs="Times New Roman"/>
                <w:b/>
                <w:bCs/>
                <w:szCs w:val="28"/>
              </w:rPr>
            </w:pPr>
          </w:p>
        </w:tc>
        <w:tc>
          <w:tcPr>
            <w:tcW w:w="2790" w:type="dxa"/>
          </w:tcPr>
          <w:p w:rsidR="00272111" w:rsidRPr="00503FDD" w:rsidRDefault="00272111" w:rsidP="00AF6413">
            <w:pPr>
              <w:spacing w:line="276" w:lineRule="auto"/>
              <w:jc w:val="center"/>
              <w:rPr>
                <w:rFonts w:eastAsia="Times New Roman" w:cs="Times New Roman"/>
                <w:bCs/>
                <w:szCs w:val="28"/>
              </w:rPr>
            </w:pPr>
            <w:r w:rsidRPr="00503FDD">
              <w:rPr>
                <w:rFonts w:eastAsia="Times New Roman" w:cs="Times New Roman"/>
                <w:bCs/>
                <w:szCs w:val="28"/>
              </w:rPr>
              <w:t>Chiều từ 1</w:t>
            </w:r>
            <w:r>
              <w:rPr>
                <w:rFonts w:eastAsia="Times New Roman" w:cs="Times New Roman"/>
                <w:bCs/>
                <w:szCs w:val="28"/>
              </w:rPr>
              <w:t>4</w:t>
            </w:r>
            <w:r w:rsidRPr="00503FDD">
              <w:rPr>
                <w:rFonts w:eastAsia="Times New Roman" w:cs="Times New Roman"/>
                <w:bCs/>
                <w:szCs w:val="28"/>
              </w:rPr>
              <w:t>h</w:t>
            </w:r>
            <w:r w:rsidR="00C269A0">
              <w:rPr>
                <w:rFonts w:eastAsia="Times New Roman" w:cs="Times New Roman"/>
                <w:bCs/>
                <w:szCs w:val="28"/>
              </w:rPr>
              <w:t>1</w:t>
            </w:r>
            <w:r w:rsidRPr="00503FDD">
              <w:rPr>
                <w:rFonts w:eastAsia="Times New Roman" w:cs="Times New Roman"/>
                <w:bCs/>
                <w:szCs w:val="28"/>
              </w:rPr>
              <w:t>0</w:t>
            </w:r>
            <w:r>
              <w:rPr>
                <w:rFonts w:eastAsia="Times New Roman" w:cs="Times New Roman"/>
                <w:bCs/>
                <w:szCs w:val="28"/>
              </w:rPr>
              <w:t>-14h</w:t>
            </w:r>
            <w:r w:rsidR="00C269A0">
              <w:rPr>
                <w:rFonts w:eastAsia="Times New Roman" w:cs="Times New Roman"/>
                <w:bCs/>
                <w:szCs w:val="28"/>
              </w:rPr>
              <w:t>2</w:t>
            </w:r>
            <w:r>
              <w:rPr>
                <w:rFonts w:eastAsia="Times New Roman" w:cs="Times New Roman"/>
                <w:bCs/>
                <w:szCs w:val="28"/>
              </w:rPr>
              <w:t>0</w:t>
            </w:r>
          </w:p>
        </w:tc>
        <w:tc>
          <w:tcPr>
            <w:tcW w:w="3780" w:type="dxa"/>
          </w:tcPr>
          <w:p w:rsidR="00272111" w:rsidRPr="00503FDD" w:rsidRDefault="00272111" w:rsidP="00AF6413">
            <w:pPr>
              <w:tabs>
                <w:tab w:val="left" w:pos="1220"/>
              </w:tabs>
              <w:jc w:val="center"/>
              <w:rPr>
                <w:rFonts w:eastAsia="Times New Roman"/>
              </w:rPr>
            </w:pPr>
            <w:r w:rsidRPr="00503FDD">
              <w:rPr>
                <w:rFonts w:eastAsia="Times New Roman"/>
              </w:rPr>
              <w:t>Chiều từ 16h</w:t>
            </w:r>
            <w:r>
              <w:rPr>
                <w:rFonts w:eastAsia="Times New Roman"/>
              </w:rPr>
              <w:t>4</w:t>
            </w:r>
            <w:r w:rsidRPr="00503FDD">
              <w:rPr>
                <w:rFonts w:eastAsia="Times New Roman"/>
              </w:rPr>
              <w:t>0-16h</w:t>
            </w:r>
            <w:r>
              <w:rPr>
                <w:rFonts w:eastAsia="Times New Roman"/>
              </w:rPr>
              <w:t>5</w:t>
            </w:r>
            <w:r w:rsidRPr="00503FDD">
              <w:rPr>
                <w:rFonts w:eastAsia="Times New Roman"/>
              </w:rPr>
              <w:t>0</w:t>
            </w:r>
          </w:p>
        </w:tc>
      </w:tr>
    </w:tbl>
    <w:p w:rsidR="009250FB" w:rsidRPr="0093636F" w:rsidRDefault="00272111" w:rsidP="00272111">
      <w:pPr>
        <w:rPr>
          <w:rFonts w:eastAsia="Times New Roman"/>
          <w:b/>
          <w:sz w:val="27"/>
        </w:rPr>
      </w:pPr>
      <w:r>
        <w:rPr>
          <w:rFonts w:eastAsia="Times New Roman"/>
          <w:sz w:val="27"/>
        </w:rPr>
        <w:t xml:space="preserve"> </w:t>
      </w:r>
      <w:r w:rsidR="009250FB" w:rsidRPr="009250FB">
        <w:rPr>
          <w:rFonts w:eastAsia="Times New Roman"/>
          <w:b/>
          <w:sz w:val="27"/>
        </w:rPr>
        <w:t>Rất mong Qúy phụ huynh</w:t>
      </w:r>
      <w:r w:rsidR="0093636F">
        <w:rPr>
          <w:rFonts w:eastAsia="Times New Roman"/>
          <w:b/>
          <w:sz w:val="27"/>
        </w:rPr>
        <w:t xml:space="preserve"> quan tâm và phối hợp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250FB" w:rsidTr="009250FB">
        <w:tc>
          <w:tcPr>
            <w:tcW w:w="4788" w:type="dxa"/>
          </w:tcPr>
          <w:p w:rsidR="00AF09E0" w:rsidRPr="005F00ED" w:rsidRDefault="009250FB" w:rsidP="005F00ED">
            <w:pPr>
              <w:rPr>
                <w:rFonts w:eastAsia="Times New Roman"/>
                <w:i/>
                <w:sz w:val="24"/>
                <w:szCs w:val="24"/>
              </w:rPr>
            </w:pPr>
            <w:r w:rsidRPr="00AF09E0">
              <w:rPr>
                <w:rFonts w:eastAsia="Times New Roman"/>
                <w:i/>
                <w:sz w:val="24"/>
                <w:szCs w:val="24"/>
              </w:rPr>
              <w:t>Nơi nhận:</w:t>
            </w:r>
            <w:r w:rsidR="00AF09E0">
              <w:rPr>
                <w:rFonts w:eastAsia="Times New Roman"/>
                <w:i/>
                <w:sz w:val="24"/>
                <w:szCs w:val="24"/>
              </w:rPr>
              <w:t xml:space="preserve"> - </w:t>
            </w:r>
            <w:r w:rsidR="00AF09E0" w:rsidRPr="00AF09E0">
              <w:rPr>
                <w:rFonts w:eastAsia="Times New Roman"/>
                <w:i/>
                <w:sz w:val="24"/>
                <w:szCs w:val="24"/>
              </w:rPr>
              <w:t xml:space="preserve"> Như kính gửi</w:t>
            </w:r>
            <w:bookmarkStart w:id="0" w:name="_GoBack"/>
            <w:bookmarkEnd w:id="0"/>
          </w:p>
          <w:p w:rsidR="009250FB" w:rsidRPr="00AF09E0" w:rsidRDefault="00AF09E0" w:rsidP="00AF09E0">
            <w:pPr>
              <w:pStyle w:val="ListParagraph"/>
              <w:numPr>
                <w:ilvl w:val="0"/>
                <w:numId w:val="2"/>
              </w:numPr>
              <w:rPr>
                <w:rFonts w:eastAsia="Times New Roman"/>
                <w:i/>
                <w:sz w:val="24"/>
                <w:szCs w:val="24"/>
              </w:rPr>
            </w:pPr>
            <w:r w:rsidRPr="00AF09E0">
              <w:rPr>
                <w:rFonts w:eastAsia="Times New Roman"/>
                <w:i/>
                <w:sz w:val="24"/>
                <w:szCs w:val="24"/>
              </w:rPr>
              <w:t>UBND xã để báo cáo</w:t>
            </w:r>
          </w:p>
          <w:p w:rsidR="009250FB" w:rsidRPr="009250FB" w:rsidRDefault="009250FB" w:rsidP="009250FB">
            <w:pPr>
              <w:pStyle w:val="ListParagraph"/>
              <w:numPr>
                <w:ilvl w:val="0"/>
                <w:numId w:val="2"/>
              </w:numPr>
              <w:rPr>
                <w:rFonts w:eastAsia="Times New Roman"/>
                <w:i/>
                <w:sz w:val="24"/>
                <w:szCs w:val="24"/>
              </w:rPr>
            </w:pPr>
            <w:r w:rsidRPr="009250FB">
              <w:rPr>
                <w:rFonts w:eastAsia="Times New Roman"/>
                <w:i/>
                <w:sz w:val="24"/>
                <w:szCs w:val="24"/>
              </w:rPr>
              <w:t>CB,GV,NV nhà trường;</w:t>
            </w:r>
          </w:p>
          <w:p w:rsidR="009250FB" w:rsidRPr="009250FB" w:rsidRDefault="009250FB" w:rsidP="009250FB">
            <w:pPr>
              <w:pStyle w:val="ListParagraph"/>
              <w:numPr>
                <w:ilvl w:val="0"/>
                <w:numId w:val="2"/>
              </w:numPr>
              <w:rPr>
                <w:rFonts w:eastAsia="Times New Roman"/>
              </w:rPr>
            </w:pPr>
            <w:r w:rsidRPr="009250FB">
              <w:rPr>
                <w:rFonts w:eastAsia="Times New Roman"/>
                <w:i/>
                <w:sz w:val="24"/>
                <w:szCs w:val="24"/>
              </w:rPr>
              <w:t>Lưu văn thư</w:t>
            </w:r>
          </w:p>
        </w:tc>
        <w:tc>
          <w:tcPr>
            <w:tcW w:w="4788" w:type="dxa"/>
          </w:tcPr>
          <w:p w:rsidR="009250FB" w:rsidRPr="009250FB" w:rsidRDefault="009250FB" w:rsidP="009250FB">
            <w:pPr>
              <w:jc w:val="center"/>
              <w:rPr>
                <w:rFonts w:eastAsia="Times New Roman"/>
                <w:b/>
              </w:rPr>
            </w:pPr>
            <w:r w:rsidRPr="009250FB">
              <w:rPr>
                <w:rFonts w:eastAsia="Times New Roman"/>
                <w:b/>
              </w:rPr>
              <w:t>Hiệu trưởng</w:t>
            </w:r>
          </w:p>
          <w:p w:rsidR="009250FB" w:rsidRPr="009250FB" w:rsidRDefault="009250FB" w:rsidP="009250FB">
            <w:pPr>
              <w:jc w:val="center"/>
              <w:rPr>
                <w:rFonts w:eastAsia="Times New Roman"/>
                <w:b/>
              </w:rPr>
            </w:pPr>
          </w:p>
          <w:p w:rsidR="009250FB" w:rsidRPr="009250FB" w:rsidRDefault="009250FB" w:rsidP="009250FB">
            <w:pPr>
              <w:jc w:val="center"/>
              <w:rPr>
                <w:rFonts w:eastAsia="Times New Roman"/>
                <w:b/>
              </w:rPr>
            </w:pPr>
          </w:p>
          <w:p w:rsidR="009250FB" w:rsidRDefault="009250FB" w:rsidP="00AF09E0">
            <w:pPr>
              <w:jc w:val="center"/>
              <w:rPr>
                <w:rFonts w:eastAsia="Times New Roman"/>
              </w:rPr>
            </w:pPr>
            <w:r w:rsidRPr="009250FB">
              <w:rPr>
                <w:rFonts w:eastAsia="Times New Roman"/>
                <w:b/>
              </w:rPr>
              <w:t>Doãn Thị Tươi</w:t>
            </w:r>
          </w:p>
        </w:tc>
      </w:tr>
    </w:tbl>
    <w:p w:rsidR="009250FB" w:rsidRDefault="005F00ED" w:rsidP="00272111">
      <w:pPr>
        <w:rPr>
          <w:rFonts w:eastAsia="Times New Roman"/>
        </w:rPr>
      </w:pPr>
      <w:r>
        <w:rPr>
          <w:rFonts w:eastAsia="Times New Roman"/>
        </w:rPr>
        <w:lastRenderedPageBreak/>
        <w:t xml:space="preserve"> </w:t>
      </w:r>
    </w:p>
    <w:p w:rsidR="005F00ED" w:rsidRPr="005F00ED" w:rsidRDefault="005F00ED" w:rsidP="005F00ED">
      <w:pPr>
        <w:rPr>
          <w:rFonts w:eastAsia="Times New Roman"/>
        </w:rPr>
      </w:pPr>
      <w:r w:rsidRPr="005F00ED">
        <w:rPr>
          <w:rFonts w:eastAsia="Times New Roman"/>
        </w:rPr>
        <w:t>Kính gửi: Phụ huynh học sinh toàn trường  Trường mầm non Ngọc Long Thông báo về việc đón học sinh trở lại trường sau thời gian nghỉ phòng tránh dịch Covid-19 như sau: Thời gian đi học trở lại ở tất cả các độ tuổi: Nhà trẻ, 3 tuổi, 4 tuổi, 5 tuổi bắt đầu từ sáng thứ 2 ngày 11/5/2020 và tổ chức ăn bán trú cho trẻ tại trường từ thứ 2 ngày 11/5/2020. Đề nghị các bậc phụ huynh học sinh phối hợp với nhà trường thực hiện những công việc sau:       - Kiểm tra thân nhiệt cho con trước khi đến trường. Nếu trẻ sốt, ho, khó thở thì cho trẻ nghỉ ở nhà, đồng thời thông tin ngay cho giáo viên chủ nhiệm.       - Đeo khẩu trang cho trẻ từ nhà đến trường và từ trường về nhà.       - Vệ sinh sạch sẽ cho con trước khi đến trường.       - Phối hợp với giáo viên nhắc nhở trẻ rửa tay trước khi vào lớp.       - Đăng ký ăn với giáo viên chủ nhiệm từ chiều hôm trước.                         Trân trọng thông báo./.                                                                                                                                                                   TM. NHÀ TRƯỜNG</w:t>
      </w:r>
    </w:p>
    <w:sectPr w:rsidR="005F00ED" w:rsidRPr="005F00ED" w:rsidSect="0093636F">
      <w:pgSz w:w="12240" w:h="15840"/>
      <w:pgMar w:top="851"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06736"/>
    <w:multiLevelType w:val="hybridMultilevel"/>
    <w:tmpl w:val="DE586A38"/>
    <w:lvl w:ilvl="0" w:tplc="652839F6">
      <w:start w:val="1"/>
      <w:numFmt w:val="decimal"/>
      <w:lvlText w:val="%1."/>
      <w:lvlJc w:val="left"/>
      <w:pPr>
        <w:ind w:left="1725" w:hanging="1005"/>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593C95"/>
    <w:multiLevelType w:val="hybridMultilevel"/>
    <w:tmpl w:val="F29E2322"/>
    <w:lvl w:ilvl="0" w:tplc="C888A3F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52"/>
    <w:rsid w:val="00083245"/>
    <w:rsid w:val="000A69AF"/>
    <w:rsid w:val="000C2302"/>
    <w:rsid w:val="00107432"/>
    <w:rsid w:val="001E1F75"/>
    <w:rsid w:val="001E4F98"/>
    <w:rsid w:val="00225A06"/>
    <w:rsid w:val="00232963"/>
    <w:rsid w:val="00235106"/>
    <w:rsid w:val="00264C3C"/>
    <w:rsid w:val="00272111"/>
    <w:rsid w:val="00274FFA"/>
    <w:rsid w:val="002E73B1"/>
    <w:rsid w:val="002F407D"/>
    <w:rsid w:val="00303099"/>
    <w:rsid w:val="00336ADA"/>
    <w:rsid w:val="00337C67"/>
    <w:rsid w:val="003843F9"/>
    <w:rsid w:val="003D7676"/>
    <w:rsid w:val="003E4C48"/>
    <w:rsid w:val="003E6D37"/>
    <w:rsid w:val="004027DF"/>
    <w:rsid w:val="004063F7"/>
    <w:rsid w:val="004843FB"/>
    <w:rsid w:val="00497FC3"/>
    <w:rsid w:val="004F1B9E"/>
    <w:rsid w:val="00554717"/>
    <w:rsid w:val="005B2722"/>
    <w:rsid w:val="005F00ED"/>
    <w:rsid w:val="00600F50"/>
    <w:rsid w:val="00621D17"/>
    <w:rsid w:val="0077791A"/>
    <w:rsid w:val="00825419"/>
    <w:rsid w:val="00841EAF"/>
    <w:rsid w:val="008714BD"/>
    <w:rsid w:val="008B5533"/>
    <w:rsid w:val="009109D6"/>
    <w:rsid w:val="009250FB"/>
    <w:rsid w:val="0093636F"/>
    <w:rsid w:val="00995670"/>
    <w:rsid w:val="009B48CA"/>
    <w:rsid w:val="009E114B"/>
    <w:rsid w:val="009F0B29"/>
    <w:rsid w:val="00A255A1"/>
    <w:rsid w:val="00A457B0"/>
    <w:rsid w:val="00A83E28"/>
    <w:rsid w:val="00A87459"/>
    <w:rsid w:val="00A91BD8"/>
    <w:rsid w:val="00AF09E0"/>
    <w:rsid w:val="00AF28CD"/>
    <w:rsid w:val="00AF6413"/>
    <w:rsid w:val="00B22796"/>
    <w:rsid w:val="00B33B1D"/>
    <w:rsid w:val="00B60480"/>
    <w:rsid w:val="00B60828"/>
    <w:rsid w:val="00B73CFD"/>
    <w:rsid w:val="00B77252"/>
    <w:rsid w:val="00B831BA"/>
    <w:rsid w:val="00BA724A"/>
    <w:rsid w:val="00C269A0"/>
    <w:rsid w:val="00D42CAB"/>
    <w:rsid w:val="00D92DC5"/>
    <w:rsid w:val="00DD21E6"/>
    <w:rsid w:val="00E17C00"/>
    <w:rsid w:val="00E33833"/>
    <w:rsid w:val="00E66BB1"/>
    <w:rsid w:val="00EA4B02"/>
    <w:rsid w:val="00F51209"/>
    <w:rsid w:val="00F52CCB"/>
    <w:rsid w:val="00F8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B57B"/>
  <w15:docId w15:val="{B36765B1-2B21-46DA-9063-DBD46574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FC3"/>
    <w:pPr>
      <w:ind w:left="720"/>
      <w:contextualSpacing/>
    </w:pPr>
  </w:style>
  <w:style w:type="paragraph" w:styleId="BalloonText">
    <w:name w:val="Balloon Text"/>
    <w:basedOn w:val="Normal"/>
    <w:link w:val="BalloonTextChar"/>
    <w:uiPriority w:val="99"/>
    <w:semiHidden/>
    <w:unhideWhenUsed/>
    <w:rsid w:val="00936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11</cp:revision>
  <cp:lastPrinted>2020-05-09T00:48:00Z</cp:lastPrinted>
  <dcterms:created xsi:type="dcterms:W3CDTF">2020-05-07T15:39:00Z</dcterms:created>
  <dcterms:modified xsi:type="dcterms:W3CDTF">2020-05-09T09:32:00Z</dcterms:modified>
</cp:coreProperties>
</file>